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B502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bookmarkStart w:id="0" w:name="_GoBack"/>
      <w:bookmarkEnd w:id="0"/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2</w:t>
      </w:r>
      <w:r>
        <w:rPr>
          <w:rFonts w:ascii="宋体" w:hAnsi="宋体"/>
          <w:sz w:val="36"/>
          <w:szCs w:val="36"/>
        </w:rPr>
        <w:t xml:space="preserve"> </w:t>
      </w:r>
      <w:r>
        <w:rPr>
          <w:rFonts w:hint="eastAsia" w:ascii="宋体" w:hAnsi="宋体"/>
          <w:sz w:val="36"/>
          <w:szCs w:val="36"/>
        </w:rPr>
        <w:t xml:space="preserve">鸟的天堂 </w:t>
      </w:r>
    </w:p>
    <w:p w14:paraId="5E19F6B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251A1D3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认识“桨、桩”等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个生字，会写“桨、榕”等</w:t>
      </w: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个字，会写“陆续、白茫茫”等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个词语。</w:t>
      </w:r>
    </w:p>
    <w:p w14:paraId="75DFF8A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朗读课文，懂得作者为什么说“鸟的天堂”的确是鸟的天堂。</w:t>
      </w:r>
    </w:p>
    <w:p w14:paraId="2C5252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能说出“鸟的天堂”在傍晚和早晨不同的景色特点，初步感受静态描写和动态描写，能用不同的语气和节奏朗读相关段落。</w:t>
      </w:r>
    </w:p>
    <w:p w14:paraId="6D2FA3C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7AA5D1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朗读课文，懂得作者为什么说“鸟的天堂”的确是鸟的天堂。</w:t>
      </w:r>
    </w:p>
    <w:p w14:paraId="3DC1E88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能说出“鸟的天堂”在傍晚和早晨不同的景色特点，初步感受静态描写和动态描写，能用不同的语气和节奏朗读相关段落。</w:t>
      </w:r>
    </w:p>
    <w:p w14:paraId="5302BDE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2B3C944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预习提纲：完成对应课时预习卡。</w:t>
      </w:r>
    </w:p>
    <w:p w14:paraId="4E11FCB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准备资料：多媒体课件。</w:t>
      </w:r>
    </w:p>
    <w:p w14:paraId="2319529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1D82880F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33AA5E1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9E7C2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认识“桨、桩”等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个生字，会写“桨、榕”等</w:t>
      </w: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个字，会写“陆续、白茫茫”等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个词语。</w:t>
      </w:r>
    </w:p>
    <w:p w14:paraId="3B17495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了解“鸟的天堂”在傍晚时的景色特点，感受大榕树的无限生机，初步了解课文描写大榕树的静态美。</w:t>
      </w:r>
    </w:p>
    <w:p w14:paraId="076652C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B813AAE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谈话导入，激发兴趣</w:t>
      </w:r>
    </w:p>
    <w:p w14:paraId="27B528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谈话导入：同学们，人们常说“上有天堂，下有苏杭”，这句话是什么意思呢？（指名答）</w:t>
      </w:r>
    </w:p>
    <w:p w14:paraId="6BDEFFE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教师引入：是的，杭州和苏州的风景美丽如画，就像天堂一样。那“鸟的天堂”是个怎样的地方呢？（“鸟的天堂”是指能让鸟儿生活得美好、快乐的地方）今天我们将和大作家巴金爷爷一起到“鸟的天堂”去欣赏美丽的南国风光。</w:t>
      </w:r>
    </w:p>
    <w:p w14:paraId="650B249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板书课题：鸟的天堂。（学生齐读课题）</w:t>
      </w:r>
    </w:p>
    <w:p w14:paraId="77889F2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【设计意图】上课伊始，老师直接以俗语“上有天堂，下有苏杭”引入课题，营造出浓厚的文化氛围，诱发学生对“鸟的天堂”的向往之情，唤醒了学生的阅读期待。</w:t>
      </w:r>
    </w:p>
    <w:p w14:paraId="4F4DBE1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初读课文，识写生字</w:t>
      </w:r>
    </w:p>
    <w:p w14:paraId="7482FB3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自由读文，学习生字词并反馈自学情况。</w:t>
      </w:r>
    </w:p>
    <w:p w14:paraId="5FECF61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）检查字词。</w:t>
      </w:r>
    </w:p>
    <w:p w14:paraId="20A9299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课件出示词语：</w:t>
      </w:r>
    </w:p>
    <w:p w14:paraId="14AE6FC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3024BC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灿烂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白茫茫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船桨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规律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一簇簇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不计其数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榕树</w:t>
      </w:r>
    </w:p>
    <w:p w14:paraId="0A2102A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缝隙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照耀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应接不暇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颤动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静寂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抛在后面</w:t>
      </w:r>
    </w:p>
    <w:p w14:paraId="2F6EBA5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）指导生字书写。</w:t>
      </w:r>
    </w:p>
    <w:p w14:paraId="45EED8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“桨”：划船工具，多为木制，因此是木字底。要写得上窄下宽，“木”横要长，竖出头要短。</w:t>
      </w:r>
    </w:p>
    <w:p w14:paraId="77015A6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“暇”：借助日字旁，理解“暇”与时间有关，并在“应接不暇”中理解字义，不要写成目字旁。</w:t>
      </w:r>
    </w:p>
    <w:p w14:paraId="09F5FCA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引导思考：同学们，“鸟的天堂”在哪里呢？“鸟的天堂”是怎样的呢？请同学们默读课文，在文中找出问题的答案，并试着完成下面的填空。</w:t>
      </w:r>
    </w:p>
    <w:p w14:paraId="3CEB82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1F4295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作者一共（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）次经过“鸟的天堂”，第一次是在（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），看到了（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）；第二次是在（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），看到了（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）。</w:t>
      </w:r>
    </w:p>
    <w:p w14:paraId="7EE37B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预设：作者一共两次经过“鸟的天堂”，第一次是在傍晚，看到了一株静静的茂盛的大榕树，却看不见一只鸟；第二次是在早晨，看到了众鸟纷飞的热闹场景。</w:t>
      </w:r>
    </w:p>
    <w:p w14:paraId="780699F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教师小结：看，××同学说得多好啊！学会概括是一种非常重要的能力。同一株榕树，在不同的时间，呈现出不同的景象。</w:t>
      </w:r>
    </w:p>
    <w:p w14:paraId="304EAF1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谈话导入的方式既联系了生活又吸引了学生的学习兴趣。在正式学习课文内容之前通过学生自学字词，教师指导书写生字，扫清阅读障碍，为学习文本作铺垫。让学生填空、概括课文内容，不仅帮助学生从整体上感知文本，也锻炼了学生的概括能力。</w:t>
      </w:r>
    </w:p>
    <w:p w14:paraId="559EFA8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走近榕树，品味写法</w:t>
      </w:r>
    </w:p>
    <w:p w14:paraId="4EFD5D8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过渡：作者用他的生花妙笔，写出了“鸟的天堂”两种不同的美，让我们先走近傍晚时候的大榕树。课文中写榕树的文字有好几处，请默读第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自然段，说说作者是按照什么顺序来写的，并说说你的理由。（生认真默读）</w:t>
      </w:r>
    </w:p>
    <w:p w14:paraId="68FA4AD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预设：作者是按从远到近的顺序来写的，文中说“我们的船渐渐逼近榕树了”，说明“我们”是慢慢接近榕树的。</w:t>
      </w:r>
    </w:p>
    <w:p w14:paraId="65157CB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启发思考：你真会读书！请再默读描写榕树的句段，说说这是一株怎样的榕树。（生再次默读）</w:t>
      </w:r>
    </w:p>
    <w:p w14:paraId="045F0A5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预设一：这是一株枝繁叶茂的榕树。</w:t>
      </w:r>
    </w:p>
    <w:p w14:paraId="4D1CA7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预设二：这是一株生机勃勃的榕树。</w:t>
      </w:r>
    </w:p>
    <w:p w14:paraId="5F5F9C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预设三：这是一株生命力旺盛的榕树。</w:t>
      </w:r>
    </w:p>
    <w:p w14:paraId="720C593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预设四：这是一株巨大的榕树。</w:t>
      </w:r>
    </w:p>
    <w:p w14:paraId="5EC6B3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引导体会榕树的“大”。</w:t>
      </w:r>
    </w:p>
    <w:p w14:paraId="07F0453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）“我有机会看清它的真面目，真是一株大树，枝干的数目不可计数。”</w:t>
      </w:r>
    </w:p>
    <w:p w14:paraId="279C0D7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①从“不可计数”体会出榕树枝干的数目很多，说明树很大。</w:t>
      </w:r>
    </w:p>
    <w:p w14:paraId="28BDA12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②重点体会“真”字。句中两个“真”有什么不同呢？听老师读，体会一下。</w:t>
      </w:r>
    </w:p>
    <w:p w14:paraId="0DDCA9A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565BDB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真：①真实，跟客观事物相符合，跟“假”相对。②清楚，显明。③副词，确实，的确。④本性，本原。</w:t>
      </w:r>
    </w:p>
    <w:p w14:paraId="0B2B0E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预设：第一个“真”的意思是真实的，本来的。第二个“真”指的是确实、的确。这句话应读出惊叹的语气。</w:t>
      </w:r>
    </w:p>
    <w:p w14:paraId="0DD6929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）“枝上又生根，有许多根直垂到地上，伸进泥土里。”</w:t>
      </w:r>
    </w:p>
    <w:p w14:paraId="7BC1AC6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出示大榕树的图片：谁来指一指哪些是根？（体会大榕树根上生枝，枝上又生根，独木成林的景观）</w:t>
      </w:r>
    </w:p>
    <w:p w14:paraId="4FFEC7B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C3FFC5C">
      <w:pPr>
        <w:adjustRightInd w:val="0"/>
        <w:snapToGrid w:val="0"/>
        <w:spacing w:line="360" w:lineRule="auto"/>
        <w:ind w:firstLine="420" w:firstLineChars="200"/>
        <w:jc w:val="center"/>
        <w:rPr>
          <w:rFonts w:ascii="宋体"/>
          <w:sz w:val="24"/>
        </w:rPr>
      </w:pPr>
      <w:r>
        <w:pict>
          <v:shape id="_x0000_i1025" o:spt="75" type="#_x0000_t75" style="height:91.65pt;width:160.8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3DC1499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）“一部分树枝垂到水面，从远处看，就像一株大树卧在水面上。”</w:t>
      </w:r>
    </w:p>
    <w:p w14:paraId="3B2FE1C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①这株大榕树占地面积有多大呢？谁查找到了这方面的资料？（学生答：约</w:t>
      </w:r>
      <w:r>
        <w:rPr>
          <w:rFonts w:ascii="宋体" w:hAnsi="宋体"/>
          <w:sz w:val="24"/>
        </w:rPr>
        <w:t>16</w:t>
      </w:r>
      <w:r>
        <w:rPr>
          <w:rFonts w:hint="eastAsia" w:ascii="宋体" w:hAnsi="宋体"/>
          <w:sz w:val="24"/>
        </w:rPr>
        <w:t>亩，约</w:t>
      </w:r>
      <w:r>
        <w:rPr>
          <w:rFonts w:ascii="宋体" w:hAnsi="宋体"/>
          <w:sz w:val="24"/>
        </w:rPr>
        <w:t>10666</w:t>
      </w:r>
      <w:r>
        <w:rPr>
          <w:rFonts w:hint="eastAsia" w:ascii="宋体" w:hAnsi="宋体"/>
          <w:sz w:val="24"/>
        </w:rPr>
        <w:t>平方米）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课下大家丈量了教室的面积，大家计算一下：相当于多少间教室？</w:t>
      </w:r>
    </w:p>
    <w:p w14:paraId="36F50ED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②经过换算，你有什么感受？（榕树实在太大了）</w:t>
      </w:r>
    </w:p>
    <w:p w14:paraId="72474AD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③指名朗读描写大榕树的语句。</w:t>
      </w:r>
    </w:p>
    <w:p w14:paraId="340FC45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深入引导，体会榕树生命力的旺盛：是的！那么，作者是怎么写出大榕树旺盛的生命力的？</w:t>
      </w:r>
    </w:p>
    <w:p w14:paraId="5BEB54E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E2611D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榕树正值茂盛的时期，好像在把它的全部生命力展示给我们看。那么多的绿叶，一簇堆在另一簇上面，不留一点儿缝隙。那翠绿的颜色，明亮地照耀着我们的眼睛，似乎每一片绿叶上都有一个新的生命在颤动。这美丽的南国的树！</w:t>
      </w:r>
    </w:p>
    <w:p w14:paraId="4586533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学生自学，小组交流，教师指导。</w:t>
      </w:r>
    </w:p>
    <w:p w14:paraId="4D3372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指名读句，谈体会。</w:t>
      </w:r>
    </w:p>
    <w:p w14:paraId="49BD36B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）“那么多的绿叶，一簇堆在另一簇上面，不留一点儿缝隙。”</w:t>
      </w:r>
    </w:p>
    <w:p w14:paraId="7AE952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预设：“那么多的绿叶，一簇堆在另一簇上面，不留一点儿缝隙”写出了树叶之多。</w:t>
      </w:r>
    </w:p>
    <w:p w14:paraId="6407B19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）“那翠绿的颜色，明亮地照耀着我们的眼睛，似乎每一片绿叶上都有一个新的生命在颤动。”</w:t>
      </w:r>
    </w:p>
    <w:p w14:paraId="163592E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预设：“那翠绿的颜色，明亮地照耀着我们的眼睛，似乎每一片绿叶上都有一个新的生命在颤动”写出了叶子之绿。</w:t>
      </w:r>
    </w:p>
    <w:p w14:paraId="20516A9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）引导思考：写叶子的多和绿，我们也会啊。老师也写了两个句子，请大家比较一下。</w:t>
      </w:r>
    </w:p>
    <w:p w14:paraId="6E7389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15FD7F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·叶子多，叶子绿。啊，真漂亮！</w:t>
      </w:r>
    </w:p>
    <w:p w14:paraId="34ED85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·那树叶真是多啊，多得不得了啊！叶子还绿，片片绿得发亮啊！生命力多么旺盛！</w:t>
      </w:r>
    </w:p>
    <w:p w14:paraId="1730571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）比较感悟：同学们，你们是喜欢巴金爷爷写的句子还是喜欢老师写的两个句子呢？说说你的理由。（生静静思考）</w:t>
      </w:r>
    </w:p>
    <w:p w14:paraId="3488CB8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预设一：我觉得巴金爷爷的“堆”字用得特别好。因为树叶都堆在一起，没有任何缝隙，显得很茂盛、很稠密。</w:t>
      </w:r>
    </w:p>
    <w:p w14:paraId="7EF464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预设二：“照耀着我们的眼睛”，叶子又绿又亮，绿油油的，说明生命力十分旺盛。</w:t>
      </w:r>
    </w:p>
    <w:p w14:paraId="00BEF71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预设三：我觉得“颤动”一词写出了榕树旺盛的生命力，因为作者好像看见树叶在生长。</w:t>
      </w:r>
    </w:p>
    <w:p w14:paraId="3919AFF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教师小结：大家说得太好了！“颤动”这个词语，只有巴金先生才写得出来。片片绿叶蕴含着无限的生机与活力，那是生命在颤动，其实，也是作者的心在颤动。因为他已被深深地感染了，所以情不自禁地发出这样的赞叹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（齐读）这美丽的南国的树！</w:t>
      </w:r>
    </w:p>
    <w:p w14:paraId="2980F160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1027" o:spid="_x0000_s1027" o:spt="202" type="#_x0000_t202" style="position:absolute;left:0pt;margin-left:362.5pt;margin-top:43.7pt;height:31.65pt;width:79.1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43D50F1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pict>
          <v:shape id="_x0000_s1028" o:spid="_x0000_s1028" o:spt="38" type="#_x0000_t38" style="position:absolute;left:0pt;margin-left:326.5pt;margin-top:37.7pt;height:19.65pt;width:34.35pt;z-index:251662336;mso-width-relative:page;mso-height-relative:page;" o:connectortype="curved" filled="f" coordsize="21600,21600" adj="8395,-149881,-248667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  <w:u w:val="wave"/>
        </w:rPr>
        <w:t>体会静态描写：同学们，作者从远到近，写了一株枝繁叶茂、生机勃发的大榕树。此时的大榕树安静又充满生机，呈现出一种静态的美。这种对事物静止状态的描写，我们把它叫作“静态描写”。</w:t>
      </w:r>
      <w:r>
        <w:rPr>
          <w:rFonts w:hint="eastAsia" w:ascii="宋体" w:hAnsi="宋体"/>
          <w:sz w:val="24"/>
        </w:rPr>
        <w:t>那这段文字应该怎么来读呢？</w:t>
      </w:r>
    </w:p>
    <w:p w14:paraId="52B8AFD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>朗读指导。</w:t>
      </w:r>
    </w:p>
    <w:p w14:paraId="123F8F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）教师范读，让学生体会教师的朗读节奏。（感悟舒缓的节奏，感受赞美中蕴含着深情）</w:t>
      </w:r>
    </w:p>
    <w:p w14:paraId="2B7B544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）指名读，教师指导。朗读时要读出赞美、感慨的语气，如“那么多”可拉长字音，突出绿叶多；“堆”重读，“明亮、照耀、颤动”可读响亮，让人感受到大榕树旺盛的生命力。</w:t>
      </w:r>
    </w:p>
    <w:p w14:paraId="355D0E3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）课件播放视频《美丽的大榕树》。（学生观看视频，教师配乐朗读第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自然段）</w:t>
      </w:r>
    </w:p>
    <w:p w14:paraId="4DF75FC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《语文课程标准》要求能联系上下文理解词句的意思，体会课文中关键词句在表达情意方面的作用。在学习本课的过程中，充分抓住重点描写榕树的句子，通过不同的方法训练学生的体会感悟能力，在读中体会用词的准确，对比阅读领悟作者的静态描写方法。充分利用现代信息技术收集有关“鸟的天堂”的视频资料，发挥多媒体课件的直观作用，让学生通过观看视频，再现文字描写的生动，图文结合加深印象，激发兴趣。</w:t>
      </w:r>
    </w:p>
    <w:p w14:paraId="2622ECB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回味感受，小结写法</w:t>
      </w:r>
    </w:p>
    <w:p w14:paraId="24DF75D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回顾小结：我们随着作者第一次经过了“鸟的天堂”，看到了一株美丽的大榕树。它枝繁叶茂，静静地卧在水面上，充满着无限的生命力。作者对榕树的大，以及根、叶、干、枝的形状、颜色、大小等方面进行了描写，这是静态描写。我们通过对课文这部分的学习已经欣赏到了一幅美丽的静态图。</w:t>
      </w:r>
    </w:p>
    <w:p w14:paraId="2BB827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布置作业。</w:t>
      </w:r>
    </w:p>
    <w:p w14:paraId="52E1584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）抄写词语。</w:t>
      </w:r>
    </w:p>
    <w:p w14:paraId="2A03EB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）摘录喜欢的段落，写赏析。</w:t>
      </w:r>
    </w:p>
    <w:p w14:paraId="735BC8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）师：傍晚“鸟的天堂”里没有一只鸟。可是第二天早晨，却呈现出完全不一样的情景，作者写得特别精彩。请同学们课后读读课文，找出自己喜欢的句子，下节课我们继续学习。</w:t>
      </w:r>
    </w:p>
    <w:p w14:paraId="2332495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【设计意图】帮助学生进一步了解课文内容，理清课文层次，了解“鸟的天堂”傍晚时的景色特点，感受榕树的无限生机，初步了解课文描写大榕树的方法。</w:t>
      </w:r>
    </w:p>
    <w:p w14:paraId="5B3480B8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083B053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5B42BC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理解课文内容，通过品味第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自然段，感受鸟儿的欢腾雀跃，懂得作者为什么说“鸟的天堂”的确是鸟的天堂。</w:t>
      </w:r>
    </w:p>
    <w:p w14:paraId="2A57D78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能说出“鸟的天堂”在傍晚和早晨不同的景色特点，初步感受静态描写和动态描写，能用不同的语气和节奏朗读相关段落。</w:t>
      </w:r>
    </w:p>
    <w:p w14:paraId="06F4055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A7D0C3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复习旧课，导入新课</w:t>
      </w:r>
    </w:p>
    <w:p w14:paraId="0A4B0D6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教师导入：通过上一课的学习，我们感受到了大榕树的奇特、美丽。其实在这棵树上栖息着无数只小鸟。第二天清早，作者又来到这里，有幸目睹了百鸟欢腾、群鸟纷飞的情景，你们想看吗？（课件出示百鸟纷飞图）</w:t>
      </w:r>
    </w:p>
    <w:p w14:paraId="7C4EC7D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引导想象：请大家静静地看，仔细地看，你看到了什么？感受到了什么？（观看视频资料）</w:t>
      </w:r>
    </w:p>
    <w:p w14:paraId="75557A9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学生结合自己的生活体验说说自己观看视频后的感受。</w:t>
      </w:r>
    </w:p>
    <w:p w14:paraId="6B4DCE7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【设计意图】复习回顾，借用视频资料让学生感悟百鸟腾飞的壮观景象，激发学生学习文本的兴趣，为后文学习作铺垫。</w:t>
      </w:r>
    </w:p>
    <w:p w14:paraId="22F5DD8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走进鸟群，感受热闹</w:t>
      </w:r>
    </w:p>
    <w:p w14:paraId="4D40767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引发思考：“鸟的天堂”里的鸟儿生活得怎么样呢？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巴金爷爷又是怎样描写的呢？</w:t>
      </w:r>
    </w:p>
    <w:p w14:paraId="3D0D4E5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学生默读课文描写鸟的这一部分，边读边画边想，读完以后，说说你有哪些体会和收获。（课件出示第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自然段）</w:t>
      </w:r>
    </w:p>
    <w:p w14:paraId="4283C97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）教师引导：这部分写了哪些内容呢？我们来梳理一下：先写周围是静寂的；接着写一声鸟叫，一只鸟儿飞起，这叫“一鸟飞鸣”；然后，第二只，第三只，许多只，树上变得热闹起来，“我”应接不暇，这叫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（生齐说）百鸟飞鸣。作者最后写一只画眉鸟，你们看，写得多有条理呀！这也值得我们学习。</w:t>
      </w:r>
    </w:p>
    <w:p w14:paraId="54D463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出示关键词语：周围静寂、一鸟飞鸣、百鸟飞鸣、一只画眉。</w:t>
      </w:r>
    </w:p>
    <w:p w14:paraId="72FAD33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）引发思考：“百鸟飞鸣”这一部分作者用的笔墨最多，作者是怎样写出百鸟飞鸣的热闹场面的？像上节课那样，抓住一两个关键地方，大家说一说。</w:t>
      </w:r>
    </w:p>
    <w:p w14:paraId="1B86908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464062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·我们继续拍掌，树上就变得热闹了，到处都是鸟声，到处都是鸟影。大的，小的，花的，黑的，有的站在树枝上叫，有的飞起来，有的在扑翅膀。</w:t>
      </w:r>
    </w:p>
    <w:p w14:paraId="5C4BED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·我注意地看着，眼睛应接不暇，看清楚了这只，又错过了那只，看见了那只，另一只又飞起来了。</w:t>
      </w:r>
    </w:p>
    <w:p w14:paraId="67E1C10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预设一：我觉得“到处都是”写出了热闹欢腾的场面。“到处都是”说明鸟多。鸟多，自然就热闹了。</w:t>
      </w:r>
    </w:p>
    <w:p w14:paraId="5AB6F85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预设二：从“有的……有的……有的……”可以看出鸟儿自由自在、姿态万千。</w:t>
      </w:r>
    </w:p>
    <w:p w14:paraId="38630B4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教师引导：鸟儿们想干什么，就干什么。多欢快呀！还有吗？</w:t>
      </w:r>
    </w:p>
    <w:p w14:paraId="4AB4C0E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预设三：还有“应接不暇”，眼睛都看不过来，足以说明鸟多和场面的热闹。</w:t>
      </w:r>
    </w:p>
    <w:p w14:paraId="1358CEB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师：作者写“我注意地看着，眼睛应接不暇”，还写了“看清楚了这只，又错过了那只，看见了那只，另一只又飞起来了”。让我们感到很有画面感，这就是作者的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（齐声读）高明之处。</w:t>
      </w:r>
    </w:p>
    <w:p w14:paraId="50FED4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）对比朗读。</w:t>
      </w:r>
    </w:p>
    <w:p w14:paraId="5B29A37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771A6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大的，小的，花的，黑的，有的站在树枝上叫，有的飞起来，有的在扑翅膀。</w:t>
      </w:r>
    </w:p>
    <w:p w14:paraId="0DFE66C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①这段话的句子都比较短，我想来改一改，请看老师改的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大一点的，小一点的，穿花衣服的，黑不溜秋的，有的站在树枝上欢叫，有的呼啦一声就飞了起来，有的在用力地扑着翅膀。大家觉得老师写得好不好？</w:t>
      </w:r>
    </w:p>
    <w:p w14:paraId="73B8A0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②男生读巴金先生写的，女生读老师写的。（学生对比朗读）</w:t>
      </w:r>
    </w:p>
    <w:p w14:paraId="0CFCC1A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③引导发现：老师写的句子长，作者写的句子短。短句，读起来给你什么感觉？（激动、开心，节奏欢快）</w:t>
      </w:r>
    </w:p>
    <w:p w14:paraId="579D983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④指导朗读：说得真好！老师写得长，显得啰唆，感觉这鸟都飞不起来。而短句，读起来有一种惊喜的感觉。谁能读出这种欢快的节奏和惊喜愉悦的语气？（配鸟鸣声，指名朗读）</w:t>
      </w:r>
    </w:p>
    <w:p w14:paraId="53E4E4BF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1029" o:spid="_x0000_s1029" o:spt="202" type="#_x0000_t202" style="position:absolute;left:0pt;margin-left:383.5pt;margin-top:20.05pt;height:31.65pt;width:79.1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409A5D96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pict>
          <v:shape id="_x0000_s1030" o:spid="_x0000_s1030" o:spt="38" type="#_x0000_t38" style="position:absolute;left:0pt;margin-left:347.5pt;margin-top:14.05pt;height:19.65pt;width:34.35pt;z-index:251664384;mso-width-relative:page;mso-height-relative:page;" o:connectortype="curved" filled="f" coordsize="21600,21600" adj="8395,-149881,-248667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）感悟写法：（出示百鸟飞翔图）</w:t>
      </w:r>
      <w:r>
        <w:rPr>
          <w:rFonts w:hint="eastAsia" w:ascii="宋体" w:hAnsi="宋体"/>
          <w:sz w:val="24"/>
          <w:u w:val="wave"/>
        </w:rPr>
        <w:t>你们看，这就是百鸟飞鸣、欢腾雀跃的场面。这种对事物的变化和活动的描写，叫什么描写？（动态描写）</w:t>
      </w:r>
    </w:p>
    <w:p w14:paraId="0F2855C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启发想象：（动情地）孩子们，树和鸟儿幸福相依，多么动人的画面啊！所以，巴金先生在文章最后说，“我”感到一点儿留恋，那“鸟的天堂”的确是鸟的天堂啊！第一个“鸟的天堂”是指大榕树，第二个“鸟的天堂”指什么呢？谁来把这句话填写完整？</w:t>
      </w:r>
    </w:p>
    <w:p w14:paraId="196F2D0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91E28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那（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）的大榕树的确是（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）啊！</w:t>
      </w:r>
    </w:p>
    <w:p w14:paraId="7515C4D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预设一：那硕大的大榕树的确是鸟儿们居住的地方啊！</w:t>
      </w:r>
    </w:p>
    <w:p w14:paraId="5F2D991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预设二：那生机无限的大榕树的确是鸟儿欢腾雀跃的家啊！</w:t>
      </w:r>
    </w:p>
    <w:p w14:paraId="7357D7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预设三：那茂盛的大榕树的确是鸟的家园啊！</w:t>
      </w:r>
    </w:p>
    <w:p w14:paraId="0BE424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预设四：那巨大的大榕树的确是鸟的王国啊！</w:t>
      </w:r>
    </w:p>
    <w:p w14:paraId="4A54D4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教师小结：鸟的家园，鸟的王国！课文写了作者两次经过“鸟的天堂”，第一次是在傍晚，看到了枝繁叶茂、生机勃发的大榕树；第二次是在早晨，看到了众鸟飞鸣、欢腾雀跃的场面。画面有动有静，给人以视觉上的冲击，让人如临其境。</w:t>
      </w:r>
    </w:p>
    <w:p w14:paraId="3360EB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指导朗读。</w:t>
      </w:r>
    </w:p>
    <w:p w14:paraId="28265F9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）教师范读指导：第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自然段从静到动，朗读时要由慢到快。“静寂”要读得轻一点，“忽然”语调要略高，通过轻快的节奏体会景物的动态美。读第</w:t>
      </w: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自然段时，语速要稍快，“应接不暇、这、那、另”要重读。</w:t>
      </w:r>
    </w:p>
    <w:p w14:paraId="632CEB3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）学生朗读、感悟。</w:t>
      </w:r>
    </w:p>
    <w:p w14:paraId="4D49210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引导学生从不同角度关注文本，在学习第二次经过“鸟的天堂”部分的过程中充分抓住重点句子，通过不同的方法训练学生的体会感悟能力，读中体会用词的准确，对比阅读帮助学生体会动态描写的方法和表达效果，提高了学生的语言文字感悟能力。</w:t>
      </w:r>
    </w:p>
    <w:p w14:paraId="0986022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回归文本，感悟写法</w:t>
      </w:r>
    </w:p>
    <w:p w14:paraId="750CA9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引导发现：同学们，课文的题目是“鸟的天堂”，开头的四个自然段却没有从“鸟的天堂”写起，前四个自然段描绘了一幅怎样的画面呢？（生讨论交流）</w:t>
      </w:r>
    </w:p>
    <w:p w14:paraId="01C96A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预设：文章开篇从晚霞、河流、划船出游等写起，描绘了一幅优美、轻松、快乐的出游画面。</w:t>
      </w:r>
    </w:p>
    <w:p w14:paraId="270334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引发思考：此时作者的心情怎样呢？（平静、愉悦）</w:t>
      </w:r>
    </w:p>
    <w:p w14:paraId="4101F8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这样写与后文写“鸟的天堂”有什么关系呢？</w:t>
      </w:r>
    </w:p>
    <w:p w14:paraId="03B4B8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预设：这样写为后文遇到“鸟的天堂”作铺垫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。</w:t>
      </w:r>
    </w:p>
    <w:p w14:paraId="471DE43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引导想象：课文分别描写了两次看到“鸟的天堂”的情景，同学们，你能说说它们有哪些不同的特点吗？</w:t>
      </w:r>
    </w:p>
    <w:p w14:paraId="60C91F9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预设一：第一次看到的是榕树枝繁叶茂的静态场景，第二次看到的是群鸟飞翔的动态场景。</w:t>
      </w:r>
    </w:p>
    <w:p w14:paraId="1ECDEF9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预设二：先写树后写鸟，一动一静，对比强烈。静态描写只写树但处处为写鸟作铺垫，动态描写表面上写鸟，但又与树有关。</w:t>
      </w:r>
    </w:p>
    <w:p w14:paraId="5D6D913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引导思考：“昨天是我的眼睛骗了我，那‘鸟的天堂’的确是鸟的天堂啊！”作者为什么会有这样的感叹呢？</w:t>
      </w:r>
    </w:p>
    <w:p w14:paraId="4F6862D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加引号的“鸟的天堂”是指大榕树，不加引号的“鸟的天堂”是作者亲身感受到鸟儿们在这里生活得自由自在，所以在作者心里，大榕树就是鸟的天堂。大榕树能成为鸟的天堂，和当地农民的保护是分不开的，体现了人与自然的和谐之美。（板书：和谐之美）</w:t>
      </w:r>
    </w:p>
    <w:p w14:paraId="72A3A71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【设计意图】交流研讨前四个自然段，感悟作者的写作技巧；最后引导学生回归文本，总体感知文本所蕴含的情感，体会作者的思想感情，提升学生的审美情趣。</w:t>
      </w:r>
    </w:p>
    <w:p w14:paraId="0B4F16C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模仿迁移，领悟表达</w:t>
      </w:r>
    </w:p>
    <w:p w14:paraId="74295A8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课文后面的“阅读链接”节选自巴金先生的《筑渝道上》，请同学们朗读节选片段，结合本篇课文感悟巴金先生字里行间流露出的真挚情感。</w:t>
      </w:r>
    </w:p>
    <w:p w14:paraId="7183F55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作者写安静的大榕树时，句子长短错落，读上去深情舒展，令人陶醉。写百鸟飞鸣、欢腾雀跃时多用短句，运用排比、拟人等修辞手法，读起来欢快动感让人回味。大家有没有学会这种写法？请模仿“树上就变得热闹了，到处都是鸟声……有的在扑翅膀”来写一段话。可以写你熟悉的游乐园、操场，也可以写马路上、菜市场里的场景。</w:t>
      </w:r>
    </w:p>
    <w:p w14:paraId="6E68F3A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学生认真写，然后交流。</w:t>
      </w:r>
    </w:p>
    <w:p w14:paraId="4B59670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预设一：菜市场变得很热闹了。到处都是叫卖声，到处都是人影。男的，女的，老的，少的，有的在讨价还价，有的在大声吆喝，还有的谈笑风生。</w:t>
      </w:r>
    </w:p>
    <w:p w14:paraId="3FD1508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预设二：游乐园变得很热闹了。到处都是人声，到处都是人影。男的，女的，胖的，瘦的，有的谈笑风生，有的在奔跑嬉戏，有的在玩各种体验项目。</w:t>
      </w:r>
    </w:p>
    <w:p w14:paraId="5C0B299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教师小结：孩子们，“鸟的天堂”在不同的时间，景色有动静变化，我们生活中的景物也是如此。譬如，校园的一角，早晨宁静，课间变得热闹，傍晚又恢复了宁静。请大家认真观察生活中的动静变化，为习作积累材料。相信你们也一定能写好！</w:t>
      </w:r>
    </w:p>
    <w:p w14:paraId="3347DBA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语文教学的最终目的就是让学生学会表达，所以阅读教学既要让学生通过阅读知道文章写了什么，要表达什么，更重要的是要让学生知道怎样写。教材无非是个例子，教学过程中就要认真地凭借教材这个例子逐步渗透怎样写的方法。</w:t>
      </w:r>
    </w:p>
    <w:p w14:paraId="66C16B6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254340C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22 鸟的天堂</w:t>
      </w:r>
    </w:p>
    <w:p w14:paraId="20195974">
      <w:pPr>
        <w:adjustRightInd w:val="0"/>
        <w:snapToGrid w:val="0"/>
        <w:spacing w:line="360" w:lineRule="auto"/>
        <w:ind w:left="2976" w:leftChars="1417"/>
        <w:jc w:val="left"/>
        <w:rPr>
          <w:rFonts w:ascii="宋体"/>
          <w:sz w:val="24"/>
        </w:rPr>
      </w:pPr>
      <w:r>
        <w:pict>
          <v:shape id="_x0000_s1031" o:spid="_x0000_s1031" o:spt="202" type="#_x0000_t202" style="position:absolute;left:0pt;margin-left:352pt;margin-top:6.2pt;height:31.65pt;width:79.1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47154521">
                  <w:pPr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和谐之美</w:t>
                  </w:r>
                </w:p>
              </w:txbxContent>
            </v:textbox>
          </v:shape>
        </w:pict>
      </w:r>
      <w:r>
        <w:pict>
          <v:shape id="_x0000_s1032" o:spid="_x0000_s1032" o:spt="88" type="#_x0000_t88" style="position:absolute;left:0pt;margin-left:337.85pt;margin-top:2.2pt;height:33pt;width:12pt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第一次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傍晚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榕树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静态美</w:t>
      </w:r>
    </w:p>
    <w:p w14:paraId="07898957">
      <w:pPr>
        <w:adjustRightInd w:val="0"/>
        <w:snapToGrid w:val="0"/>
        <w:spacing w:line="360" w:lineRule="auto"/>
        <w:ind w:left="2976" w:leftChars="1417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第二次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早晨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群鸟飞鸣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动态美</w:t>
      </w:r>
    </w:p>
    <w:p w14:paraId="42668C0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7317801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见对应课时作业。</w:t>
      </w:r>
    </w:p>
    <w:p w14:paraId="679A33D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21C2D92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化繁为简，突出语文学科的本质特征。</w:t>
      </w:r>
    </w:p>
    <w:p w14:paraId="4B1098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上课伊始，简介导入新课，诱发学生的向往之情。字词归类指导识记，教授方法。文本学习引导学生多层面整体感知文本主要内容，再聚焦重点段落，落实语文要素，体会文本的动态描写和静态描写，领悟作者的表达方法。</w:t>
      </w:r>
    </w:p>
    <w:p w14:paraId="56BD64C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情景朗读，体会动静之美。</w:t>
      </w:r>
    </w:p>
    <w:p w14:paraId="3AD0413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朗读是一种有声语言的实践活动，它既是理解体会课文的方法，也是阅读教学中的有效方法。在作者两次经过“鸟的天堂”时，教师引导学生通过对比阅读体会动态描写和静态描写；教师示范朗读，帮助学生感受课文朗读的节奏和语气，借助音乐渲染气氛，让学生入情入境地享受动静之美，感悟语言之美。</w:t>
      </w:r>
    </w:p>
    <w:p w14:paraId="6263D9A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迁移运用，习得动静描写之法。</w:t>
      </w:r>
    </w:p>
    <w:p w14:paraId="2BA1348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教学中教师做到了注意发挥课文的“例子”功能，在学生体会了课文“写安静的榕树时，句子长短错落，深情舒展，令人陶醉；写百鸟飞鸣、欢腾雀跃时多用短句，运用排比、拟人等修辞手法，欢快动感，让人回味”之后，创设语言表达情境，让学生模仿“树上就变得热闹了，到处都是鸟声，到处都是鸟影”的写法，用一段话写写游乐园、操场、马路、菜市场等自己熟悉的场景。创设的语境契合课文片段描写的语言句式，贴近学生生活实际，这样学生就有话可写、有情可发，促进了学生自我语言的构建。阅读要素与习作要素有机结合，读中学写，让语文要素在语言实践中落到实处。</w:t>
      </w:r>
    </w:p>
    <w:p w14:paraId="626A0C7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2B97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0431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8977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B00B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F71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A07C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635C3"/>
    <w:rsid w:val="00063EE5"/>
    <w:rsid w:val="000765A4"/>
    <w:rsid w:val="000911C8"/>
    <w:rsid w:val="00091272"/>
    <w:rsid w:val="000946F3"/>
    <w:rsid w:val="000957B0"/>
    <w:rsid w:val="000A097C"/>
    <w:rsid w:val="000A39E6"/>
    <w:rsid w:val="000C27FB"/>
    <w:rsid w:val="000E3547"/>
    <w:rsid w:val="000F553F"/>
    <w:rsid w:val="00101773"/>
    <w:rsid w:val="00130E04"/>
    <w:rsid w:val="00147309"/>
    <w:rsid w:val="0016036C"/>
    <w:rsid w:val="001925CC"/>
    <w:rsid w:val="001A06BB"/>
    <w:rsid w:val="001A6CBE"/>
    <w:rsid w:val="001B68EC"/>
    <w:rsid w:val="001C5B10"/>
    <w:rsid w:val="001D0EE6"/>
    <w:rsid w:val="001E6E79"/>
    <w:rsid w:val="002006FE"/>
    <w:rsid w:val="00203BEF"/>
    <w:rsid w:val="00242301"/>
    <w:rsid w:val="00244BE0"/>
    <w:rsid w:val="00270CC7"/>
    <w:rsid w:val="0029383F"/>
    <w:rsid w:val="002A0052"/>
    <w:rsid w:val="003220AA"/>
    <w:rsid w:val="00322D2B"/>
    <w:rsid w:val="003262BE"/>
    <w:rsid w:val="003263B1"/>
    <w:rsid w:val="0033186A"/>
    <w:rsid w:val="0033352D"/>
    <w:rsid w:val="003341CB"/>
    <w:rsid w:val="00354D88"/>
    <w:rsid w:val="0035630B"/>
    <w:rsid w:val="00356D56"/>
    <w:rsid w:val="003600D9"/>
    <w:rsid w:val="00363A34"/>
    <w:rsid w:val="003679FC"/>
    <w:rsid w:val="003950EF"/>
    <w:rsid w:val="0039670A"/>
    <w:rsid w:val="003B3FA5"/>
    <w:rsid w:val="003C0DF2"/>
    <w:rsid w:val="003C7A26"/>
    <w:rsid w:val="003F4575"/>
    <w:rsid w:val="00412AE3"/>
    <w:rsid w:val="00427145"/>
    <w:rsid w:val="00440276"/>
    <w:rsid w:val="004468BE"/>
    <w:rsid w:val="004577C3"/>
    <w:rsid w:val="004663C7"/>
    <w:rsid w:val="00490407"/>
    <w:rsid w:val="004B034A"/>
    <w:rsid w:val="004B6C57"/>
    <w:rsid w:val="004D5F06"/>
    <w:rsid w:val="004D6F6C"/>
    <w:rsid w:val="00503CFC"/>
    <w:rsid w:val="0051153A"/>
    <w:rsid w:val="00557F5C"/>
    <w:rsid w:val="00572BE7"/>
    <w:rsid w:val="00581506"/>
    <w:rsid w:val="005839D5"/>
    <w:rsid w:val="005A116F"/>
    <w:rsid w:val="005A393A"/>
    <w:rsid w:val="005C5B1C"/>
    <w:rsid w:val="005D386C"/>
    <w:rsid w:val="005F0FA5"/>
    <w:rsid w:val="005F3142"/>
    <w:rsid w:val="00606A6B"/>
    <w:rsid w:val="006528CE"/>
    <w:rsid w:val="0066444F"/>
    <w:rsid w:val="006A0284"/>
    <w:rsid w:val="006A4BE7"/>
    <w:rsid w:val="006A7BC8"/>
    <w:rsid w:val="006B068D"/>
    <w:rsid w:val="006D44A6"/>
    <w:rsid w:val="006D78D6"/>
    <w:rsid w:val="006E5AD1"/>
    <w:rsid w:val="00714EB5"/>
    <w:rsid w:val="00726E0B"/>
    <w:rsid w:val="00732B8C"/>
    <w:rsid w:val="00737BE9"/>
    <w:rsid w:val="00774714"/>
    <w:rsid w:val="007755DC"/>
    <w:rsid w:val="00797887"/>
    <w:rsid w:val="007A2E9F"/>
    <w:rsid w:val="007A7DA6"/>
    <w:rsid w:val="007B7515"/>
    <w:rsid w:val="007E2A76"/>
    <w:rsid w:val="0082114C"/>
    <w:rsid w:val="0082526E"/>
    <w:rsid w:val="0082597F"/>
    <w:rsid w:val="00861274"/>
    <w:rsid w:val="00882D96"/>
    <w:rsid w:val="00886F3B"/>
    <w:rsid w:val="00895A99"/>
    <w:rsid w:val="008E66A4"/>
    <w:rsid w:val="008E6E53"/>
    <w:rsid w:val="00902840"/>
    <w:rsid w:val="00943765"/>
    <w:rsid w:val="009602F4"/>
    <w:rsid w:val="00981668"/>
    <w:rsid w:val="00994CA9"/>
    <w:rsid w:val="009B535C"/>
    <w:rsid w:val="009D1356"/>
    <w:rsid w:val="009D23AB"/>
    <w:rsid w:val="009E261A"/>
    <w:rsid w:val="009F3F3C"/>
    <w:rsid w:val="009F4336"/>
    <w:rsid w:val="00A07D96"/>
    <w:rsid w:val="00A35B44"/>
    <w:rsid w:val="00A50400"/>
    <w:rsid w:val="00A51594"/>
    <w:rsid w:val="00A700AB"/>
    <w:rsid w:val="00A74193"/>
    <w:rsid w:val="00A81791"/>
    <w:rsid w:val="00A863C3"/>
    <w:rsid w:val="00AE2664"/>
    <w:rsid w:val="00AE79F2"/>
    <w:rsid w:val="00AF533B"/>
    <w:rsid w:val="00B0253F"/>
    <w:rsid w:val="00B146C3"/>
    <w:rsid w:val="00B16217"/>
    <w:rsid w:val="00B21012"/>
    <w:rsid w:val="00B44088"/>
    <w:rsid w:val="00B6544F"/>
    <w:rsid w:val="00B67E30"/>
    <w:rsid w:val="00B94E3E"/>
    <w:rsid w:val="00BA02C1"/>
    <w:rsid w:val="00BA0353"/>
    <w:rsid w:val="00BB102F"/>
    <w:rsid w:val="00BB3A3C"/>
    <w:rsid w:val="00BC3034"/>
    <w:rsid w:val="00BC7F27"/>
    <w:rsid w:val="00BD3BB2"/>
    <w:rsid w:val="00BD6AF3"/>
    <w:rsid w:val="00BF280B"/>
    <w:rsid w:val="00BF6A31"/>
    <w:rsid w:val="00BF7703"/>
    <w:rsid w:val="00C4606E"/>
    <w:rsid w:val="00C46159"/>
    <w:rsid w:val="00C53012"/>
    <w:rsid w:val="00C54198"/>
    <w:rsid w:val="00C56324"/>
    <w:rsid w:val="00C6220F"/>
    <w:rsid w:val="00C74CF6"/>
    <w:rsid w:val="00C80348"/>
    <w:rsid w:val="00C8303C"/>
    <w:rsid w:val="00C86601"/>
    <w:rsid w:val="00C86F99"/>
    <w:rsid w:val="00CA11E9"/>
    <w:rsid w:val="00CB1E2D"/>
    <w:rsid w:val="00CC4980"/>
    <w:rsid w:val="00CD20D7"/>
    <w:rsid w:val="00CE67F9"/>
    <w:rsid w:val="00D17397"/>
    <w:rsid w:val="00D22780"/>
    <w:rsid w:val="00D32B2E"/>
    <w:rsid w:val="00D33611"/>
    <w:rsid w:val="00D369E4"/>
    <w:rsid w:val="00D47C7C"/>
    <w:rsid w:val="00D53454"/>
    <w:rsid w:val="00D57227"/>
    <w:rsid w:val="00D61F59"/>
    <w:rsid w:val="00D75768"/>
    <w:rsid w:val="00D94378"/>
    <w:rsid w:val="00DA0F2A"/>
    <w:rsid w:val="00DA294E"/>
    <w:rsid w:val="00DA5E3D"/>
    <w:rsid w:val="00DB5DF5"/>
    <w:rsid w:val="00DC479C"/>
    <w:rsid w:val="00DE1162"/>
    <w:rsid w:val="00E16453"/>
    <w:rsid w:val="00E24DDF"/>
    <w:rsid w:val="00E37108"/>
    <w:rsid w:val="00E437C9"/>
    <w:rsid w:val="00E62049"/>
    <w:rsid w:val="00E83723"/>
    <w:rsid w:val="00E873B9"/>
    <w:rsid w:val="00E943A3"/>
    <w:rsid w:val="00EF2AD9"/>
    <w:rsid w:val="00F04926"/>
    <w:rsid w:val="00F06D59"/>
    <w:rsid w:val="00F20B5F"/>
    <w:rsid w:val="00F2335F"/>
    <w:rsid w:val="00F26486"/>
    <w:rsid w:val="00F32EE0"/>
    <w:rsid w:val="00F35A3B"/>
    <w:rsid w:val="00F37B0C"/>
    <w:rsid w:val="00F40863"/>
    <w:rsid w:val="00F51230"/>
    <w:rsid w:val="00F562C9"/>
    <w:rsid w:val="00F65AD3"/>
    <w:rsid w:val="00F74179"/>
    <w:rsid w:val="00F871A0"/>
    <w:rsid w:val="00F95532"/>
    <w:rsid w:val="00F955F4"/>
    <w:rsid w:val="00FB1396"/>
    <w:rsid w:val="00FC37CD"/>
    <w:rsid w:val="00FC3BB9"/>
    <w:rsid w:val="00FE626E"/>
    <w:rsid w:val="00FF4D02"/>
    <w:rsid w:val="26E6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7035</Words>
  <Characters>7099</Characters>
  <Lines>52</Lines>
  <Paragraphs>14</Paragraphs>
  <TotalTime>110</TotalTime>
  <ScaleCrop>false</ScaleCrop>
  <LinksUpToDate>false</LinksUpToDate>
  <CharactersWithSpaces>7193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ED4FF4260B014AB4A0FF750B0490175D_12</vt:lpwstr>
  </property>
</Properties>
</file>